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6" w:rsidRPr="0079651C" w:rsidRDefault="00FE6A16" w:rsidP="00C84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  <w:b/>
          <w:sz w:val="28"/>
          <w:szCs w:val="28"/>
        </w:rPr>
        <w:t>Структура,принципи формування і розмір винагороди керівника</w:t>
      </w:r>
    </w:p>
    <w:p w:rsidR="00FE6A16" w:rsidRDefault="00FE6A16" w:rsidP="00C84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  <w:b/>
          <w:sz w:val="28"/>
          <w:szCs w:val="28"/>
        </w:rPr>
        <w:t xml:space="preserve">Комунального некомерційного підприємства </w:t>
      </w:r>
      <w:r w:rsidR="00C84628">
        <w:rPr>
          <w:rFonts w:ascii="Times New Roman" w:hAnsi="Times New Roman" w:cs="Times New Roman"/>
          <w:b/>
          <w:sz w:val="28"/>
          <w:szCs w:val="28"/>
        </w:rPr>
        <w:t xml:space="preserve">«Міська </w:t>
      </w:r>
      <w:r w:rsidR="00C84628" w:rsidRPr="00C84628">
        <w:rPr>
          <w:rFonts w:ascii="Times New Roman" w:hAnsi="Times New Roman" w:cs="Times New Roman"/>
          <w:b/>
          <w:sz w:val="28"/>
          <w:szCs w:val="28"/>
        </w:rPr>
        <w:t>лікарня</w:t>
      </w:r>
      <w:r w:rsidR="00C8462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84628" w:rsidRPr="00C84628">
        <w:rPr>
          <w:rFonts w:ascii="Times New Roman" w:hAnsi="Times New Roman" w:cs="Times New Roman"/>
          <w:b/>
          <w:sz w:val="28"/>
          <w:szCs w:val="28"/>
        </w:rPr>
        <w:t>3</w:t>
      </w:r>
      <w:r w:rsidRPr="0079651C">
        <w:rPr>
          <w:rFonts w:ascii="Times New Roman" w:hAnsi="Times New Roman" w:cs="Times New Roman"/>
          <w:b/>
          <w:sz w:val="28"/>
          <w:szCs w:val="28"/>
        </w:rPr>
        <w:t>»  Харківської міської ради</w:t>
      </w:r>
    </w:p>
    <w:p w:rsidR="00FE6A16" w:rsidRDefault="00FE6A16" w:rsidP="00FE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A16" w:rsidRDefault="00FE6A16" w:rsidP="00FE6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Формування і розмір винагороди керівника закладу охорони здоров’я визначено відповідно  підпункту 3.2.1. пункту 3.2. розділу 3 «Умо</w:t>
      </w:r>
      <w:r w:rsidR="0027355C">
        <w:rPr>
          <w:rFonts w:ascii="Times New Roman" w:hAnsi="Times New Roman" w:cs="Times New Roman"/>
          <w:sz w:val="28"/>
          <w:szCs w:val="28"/>
        </w:rPr>
        <w:t xml:space="preserve">ви матеріального забезпечення  </w:t>
      </w:r>
      <w:r w:rsidR="0027355C" w:rsidRPr="002735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ерівника»</w:t>
      </w:r>
      <w:r w:rsidR="00567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укладеного між Власником </w:t>
      </w:r>
      <w:r w:rsidR="0027355C">
        <w:rPr>
          <w:rFonts w:ascii="Times New Roman" w:hAnsi="Times New Roman" w:cs="Times New Roman"/>
          <w:sz w:val="28"/>
          <w:szCs w:val="28"/>
        </w:rPr>
        <w:t xml:space="preserve"> та Керівником контракту  від 3</w:t>
      </w:r>
      <w:r w:rsidR="0027355C" w:rsidRPr="0027355C">
        <w:rPr>
          <w:rFonts w:ascii="Times New Roman" w:hAnsi="Times New Roman" w:cs="Times New Roman"/>
          <w:sz w:val="28"/>
          <w:szCs w:val="28"/>
        </w:rPr>
        <w:t>1</w:t>
      </w:r>
      <w:r w:rsidR="0027355C">
        <w:rPr>
          <w:rFonts w:ascii="Times New Roman" w:hAnsi="Times New Roman" w:cs="Times New Roman"/>
          <w:sz w:val="28"/>
          <w:szCs w:val="28"/>
        </w:rPr>
        <w:t>.07.2015 №</w:t>
      </w:r>
      <w:r w:rsidR="0027355C" w:rsidRPr="0027355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та внесеними змінами  до Контр</w:t>
      </w:r>
      <w:r w:rsidR="0027355C">
        <w:rPr>
          <w:rFonts w:ascii="Times New Roman" w:hAnsi="Times New Roman" w:cs="Times New Roman"/>
          <w:sz w:val="28"/>
          <w:szCs w:val="28"/>
        </w:rPr>
        <w:t xml:space="preserve">акту  додатковими договорами № </w:t>
      </w:r>
      <w:r w:rsidR="003B421A" w:rsidRPr="003B421A">
        <w:rPr>
          <w:rFonts w:ascii="Times New Roman" w:hAnsi="Times New Roman" w:cs="Times New Roman"/>
          <w:sz w:val="28"/>
          <w:szCs w:val="28"/>
        </w:rPr>
        <w:t>1</w:t>
      </w:r>
      <w:r w:rsidR="0027355C">
        <w:rPr>
          <w:rFonts w:ascii="Times New Roman" w:hAnsi="Times New Roman" w:cs="Times New Roman"/>
          <w:sz w:val="28"/>
          <w:szCs w:val="28"/>
        </w:rPr>
        <w:t xml:space="preserve">  від </w:t>
      </w:r>
      <w:r w:rsidR="003B421A" w:rsidRPr="003B421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21A" w:rsidRPr="003B421A">
        <w:rPr>
          <w:rFonts w:ascii="Times New Roman" w:hAnsi="Times New Roman" w:cs="Times New Roman"/>
          <w:sz w:val="28"/>
          <w:szCs w:val="28"/>
        </w:rPr>
        <w:t>07</w:t>
      </w:r>
      <w:r w:rsidR="0027355C">
        <w:rPr>
          <w:rFonts w:ascii="Times New Roman" w:hAnsi="Times New Roman" w:cs="Times New Roman"/>
          <w:sz w:val="28"/>
          <w:szCs w:val="28"/>
        </w:rPr>
        <w:t>.20</w:t>
      </w:r>
      <w:r w:rsidR="003B421A" w:rsidRPr="003B421A">
        <w:rPr>
          <w:rFonts w:ascii="Times New Roman" w:hAnsi="Times New Roman" w:cs="Times New Roman"/>
          <w:sz w:val="28"/>
          <w:szCs w:val="28"/>
        </w:rPr>
        <w:t>18</w:t>
      </w:r>
      <w:r w:rsidR="003B421A">
        <w:rPr>
          <w:rFonts w:ascii="Times New Roman" w:hAnsi="Times New Roman" w:cs="Times New Roman"/>
          <w:sz w:val="28"/>
          <w:szCs w:val="28"/>
        </w:rPr>
        <w:t xml:space="preserve">, № </w:t>
      </w:r>
      <w:r w:rsidR="003B421A" w:rsidRPr="003B421A">
        <w:rPr>
          <w:rFonts w:ascii="Times New Roman" w:hAnsi="Times New Roman" w:cs="Times New Roman"/>
          <w:sz w:val="28"/>
          <w:szCs w:val="28"/>
        </w:rPr>
        <w:t>2</w:t>
      </w:r>
      <w:r w:rsidR="003B421A">
        <w:rPr>
          <w:rFonts w:ascii="Times New Roman" w:hAnsi="Times New Roman" w:cs="Times New Roman"/>
          <w:sz w:val="28"/>
          <w:szCs w:val="28"/>
        </w:rPr>
        <w:t xml:space="preserve"> від </w:t>
      </w:r>
      <w:r w:rsidR="003B421A" w:rsidRPr="003B42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3B421A" w:rsidRPr="003B421A">
        <w:rPr>
          <w:rFonts w:ascii="Times New Roman" w:hAnsi="Times New Roman" w:cs="Times New Roman"/>
          <w:sz w:val="28"/>
          <w:szCs w:val="28"/>
        </w:rPr>
        <w:t>18</w:t>
      </w:r>
      <w:r w:rsidR="003B421A">
        <w:rPr>
          <w:rFonts w:ascii="Times New Roman" w:hAnsi="Times New Roman" w:cs="Times New Roman"/>
          <w:sz w:val="28"/>
          <w:szCs w:val="28"/>
        </w:rPr>
        <w:t xml:space="preserve">,  № </w:t>
      </w:r>
      <w:r w:rsidR="003B421A" w:rsidRPr="003B421A">
        <w:rPr>
          <w:rFonts w:ascii="Times New Roman" w:hAnsi="Times New Roman" w:cs="Times New Roman"/>
          <w:sz w:val="28"/>
          <w:szCs w:val="28"/>
        </w:rPr>
        <w:t>3</w:t>
      </w:r>
      <w:r w:rsidR="003B421A">
        <w:rPr>
          <w:rFonts w:ascii="Times New Roman" w:hAnsi="Times New Roman" w:cs="Times New Roman"/>
          <w:sz w:val="28"/>
          <w:szCs w:val="28"/>
        </w:rPr>
        <w:t xml:space="preserve"> від  0</w:t>
      </w:r>
      <w:r w:rsidR="003B421A" w:rsidRPr="003B421A">
        <w:rPr>
          <w:rFonts w:ascii="Times New Roman" w:hAnsi="Times New Roman" w:cs="Times New Roman"/>
          <w:sz w:val="28"/>
          <w:szCs w:val="28"/>
        </w:rPr>
        <w:t>9</w:t>
      </w:r>
      <w:r w:rsidR="003B421A">
        <w:rPr>
          <w:rFonts w:ascii="Times New Roman" w:hAnsi="Times New Roman" w:cs="Times New Roman"/>
          <w:sz w:val="28"/>
          <w:szCs w:val="28"/>
        </w:rPr>
        <w:t>.</w:t>
      </w:r>
      <w:r w:rsidR="003B421A" w:rsidRPr="003B421A">
        <w:rPr>
          <w:rFonts w:ascii="Times New Roman" w:hAnsi="Times New Roman" w:cs="Times New Roman"/>
          <w:sz w:val="28"/>
          <w:szCs w:val="28"/>
        </w:rPr>
        <w:t>08</w:t>
      </w:r>
      <w:r w:rsidR="003B421A">
        <w:rPr>
          <w:rFonts w:ascii="Times New Roman" w:hAnsi="Times New Roman" w:cs="Times New Roman"/>
          <w:sz w:val="28"/>
          <w:szCs w:val="28"/>
        </w:rPr>
        <w:t>.20</w:t>
      </w:r>
      <w:r w:rsidR="003B421A" w:rsidRPr="003B421A">
        <w:rPr>
          <w:rFonts w:ascii="Times New Roman" w:hAnsi="Times New Roman" w:cs="Times New Roman"/>
          <w:sz w:val="28"/>
          <w:szCs w:val="28"/>
        </w:rPr>
        <w:t>18</w:t>
      </w:r>
      <w:r w:rsidR="00567C6B">
        <w:rPr>
          <w:rFonts w:ascii="Times New Roman" w:hAnsi="Times New Roman" w:cs="Times New Roman"/>
          <w:sz w:val="28"/>
          <w:szCs w:val="28"/>
        </w:rPr>
        <w:t>,</w:t>
      </w:r>
      <w:r w:rsidR="003B421A" w:rsidRPr="003B421A">
        <w:rPr>
          <w:rFonts w:ascii="Times New Roman" w:hAnsi="Times New Roman" w:cs="Times New Roman"/>
          <w:sz w:val="28"/>
          <w:szCs w:val="28"/>
        </w:rPr>
        <w:t xml:space="preserve"> № 4 від 14.08.2020, № 5 від 07.12.2020, № 6 від 16.04.2021</w:t>
      </w:r>
      <w:r>
        <w:rPr>
          <w:rFonts w:ascii="Times New Roman" w:hAnsi="Times New Roman" w:cs="Times New Roman"/>
          <w:sz w:val="28"/>
          <w:szCs w:val="28"/>
        </w:rPr>
        <w:t xml:space="preserve">   а саме :  </w:t>
      </w:r>
    </w:p>
    <w:p w:rsidR="00FE6A16" w:rsidRDefault="00510174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A16">
        <w:rPr>
          <w:rFonts w:ascii="Times New Roman" w:hAnsi="Times New Roman" w:cs="Times New Roman"/>
          <w:sz w:val="28"/>
          <w:szCs w:val="28"/>
        </w:rPr>
        <w:t>осадового окладу</w:t>
      </w:r>
      <w:r w:rsidR="000E1448" w:rsidRPr="000E1448">
        <w:rPr>
          <w:rFonts w:ascii="Times New Roman" w:hAnsi="Times New Roman" w:cs="Times New Roman"/>
          <w:sz w:val="28"/>
          <w:szCs w:val="28"/>
        </w:rPr>
        <w:t xml:space="preserve"> у роз</w:t>
      </w:r>
      <w:r w:rsidR="000E1448">
        <w:rPr>
          <w:rFonts w:ascii="Times New Roman" w:hAnsi="Times New Roman" w:cs="Times New Roman"/>
          <w:sz w:val="28"/>
          <w:szCs w:val="28"/>
        </w:rPr>
        <w:t>мірі 24195 грн.</w:t>
      </w:r>
      <w:bookmarkStart w:id="0" w:name="_GoBack"/>
      <w:bookmarkEnd w:id="0"/>
      <w:r w:rsidR="00FE6A16">
        <w:rPr>
          <w:rFonts w:ascii="Times New Roman" w:hAnsi="Times New Roman" w:cs="Times New Roman"/>
          <w:sz w:val="28"/>
          <w:szCs w:val="28"/>
        </w:rPr>
        <w:t xml:space="preserve"> та фактично відпрацьованого часу визначеного відповідно до постанови Кабінету міністрів України від 19.05.1999 №859 «Про умови і розміри оплати праці керівників підприємств, заснованих на державній, комунальній власності та об’єднань державних підприємств» залежно від середньооблікової чисельності працівників в еквіваленті повної зайнятості за  рік у кратності до мінімального посадового окладу (ставки) працівника основної професії.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разі зміни будь-якого показника, який враховується при  розрахунку посадового окладу, посадовий оклад Керівника може бути переглянутий.</w:t>
      </w:r>
    </w:p>
    <w:p w:rsidR="00FE6A16" w:rsidRDefault="00510174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E6A16">
        <w:rPr>
          <w:rFonts w:ascii="Times New Roman" w:hAnsi="Times New Roman" w:cs="Times New Roman"/>
          <w:sz w:val="28"/>
          <w:szCs w:val="28"/>
        </w:rPr>
        <w:t>адбавок за вислугу  років, почесне звання, тощо.</w:t>
      </w:r>
    </w:p>
    <w:p w:rsidR="00FE6A16" w:rsidRDefault="00510174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FE6A16">
        <w:rPr>
          <w:rFonts w:ascii="Times New Roman" w:hAnsi="Times New Roman" w:cs="Times New Roman"/>
          <w:sz w:val="28"/>
          <w:szCs w:val="28"/>
        </w:rPr>
        <w:t>озмір винагороди керівника також складається  із доплати за науковий ступінь.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Виплата надбавки за почесне звання та доплати за науковий ступінь проводяться у разі, коли  діяльність Керівника  за профілем збігається з наявним науковим ступенем, почесним званням, якщо підприємство здійснює науково-дослідну, науково – виробничу та науково – технічну діяльність. Відповідність почесного звання та/або наукового  ступеня до діяльності Керівника за профілем Підприємства встановлює  Орган управління.</w:t>
      </w:r>
    </w:p>
    <w:p w:rsidR="00FE6A16" w:rsidRPr="00510174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74">
        <w:rPr>
          <w:rFonts w:ascii="Times New Roman" w:hAnsi="Times New Roman" w:cs="Times New Roman"/>
          <w:sz w:val="28"/>
          <w:szCs w:val="28"/>
        </w:rPr>
        <w:t>Доплати</w:t>
      </w:r>
      <w:r w:rsidRPr="00510174">
        <w:rPr>
          <w:rFonts w:ascii="Times New Roman" w:hAnsi="Times New Roman" w:cs="Times New Roman"/>
          <w:sz w:val="28"/>
          <w:szCs w:val="28"/>
        </w:rPr>
        <w:t xml:space="preserve"> до заробітної плати, відповідно до постанови Кабінету Міністрів України від 23.03.2020 № 246 «Деякі питання оплати праці медичних та    інших  працівників, які безпосередньо зайняті на роботах з ліквідації гострої респіраторної хвороби COVID-19, спричиненої корона вірусом SARS-CoV-2», постанови Кабінету Міністрів України від 19.06.2020 № 610 «Деякі питання оплати праці медичних та інших працівників закладів охорони здоров’я» та наказу Міністерства охорони здоров’я України від 29.09.2020 № 2215 «Про внесення змін до Переліку посад медичних та інших працівників закладів охорони здоров’я комунальної форми власності (крім лікарів та/або команд первинної медичної допомоги) та закладів охорони здоров’я, що  належать до сфери управління Міністерства охорони здоров’я України, які надають медичну допомогу хворим на гостру респіраторну хворобу COVID-19, спричиненої корона вірусом SARS-CoV-2, та тим, що забезпечують  життєдіяльність населення, що мають право на встановлення  доплати до заробітної плати з 01 вересня 2020 року до 31  грудня 2020 року» в межах коштів наданих Національною службою здоров’я України на зазначені цілі».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Допомоги на оздоровлення у розмірі посадового окладу під час надання  основної щорічної відпустки при  наявності фінансових можливостей  Підприємства.</w:t>
      </w:r>
    </w:p>
    <w:p w:rsidR="00DB0BA8" w:rsidRDefault="00DB0BA8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Грошової допомоги у розмірі не більше  як шість посадових окладів у разі виходу на пенсію, при наявності фінансових можливостей Підприємства.</w:t>
      </w:r>
    </w:p>
    <w:p w:rsidR="00FE6A16" w:rsidRDefault="00691E4F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A16">
        <w:rPr>
          <w:rFonts w:ascii="Times New Roman" w:hAnsi="Times New Roman" w:cs="Times New Roman"/>
          <w:sz w:val="28"/>
          <w:szCs w:val="28"/>
        </w:rPr>
        <w:t>Премії, розміри якої залежать від особистого внеску Керівника в загальні результати роботи Підприємства. Розмір премії встановлюється відповідно до Положення про  преміювання, діючого на Підприємстві  та за погодженням з Органом управління  у межах фінансових можливостей Підприємства за :</w:t>
      </w:r>
    </w:p>
    <w:p w:rsidR="00FE6A16" w:rsidRDefault="00FE6A16" w:rsidP="00510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 - у розмірі трьох місячних посадових окладів Керівника;</w:t>
      </w:r>
    </w:p>
    <w:p w:rsidR="00FE6A16" w:rsidRDefault="00FE6A16" w:rsidP="00510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– у розмірі до чотирьох місячних посадових окладів Керівника.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Преміювання Керівника здійснюється за погодженням Органу управління у разі:</w:t>
      </w:r>
    </w:p>
    <w:p w:rsidR="00FE6A16" w:rsidRDefault="00FE6A16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основних показників фінансового плану Підприємства;</w:t>
      </w:r>
    </w:p>
    <w:p w:rsidR="00FE6A16" w:rsidRDefault="00FE6A16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відсутності забо</w:t>
      </w:r>
      <w:r w:rsidR="00510174">
        <w:rPr>
          <w:rFonts w:ascii="Times New Roman" w:hAnsi="Times New Roman" w:cs="Times New Roman"/>
          <w:sz w:val="28"/>
          <w:szCs w:val="28"/>
        </w:rPr>
        <w:t>ргованості  з вини Підприємства</w:t>
      </w:r>
      <w:r>
        <w:rPr>
          <w:rFonts w:ascii="Times New Roman" w:hAnsi="Times New Roman" w:cs="Times New Roman"/>
          <w:sz w:val="28"/>
          <w:szCs w:val="28"/>
        </w:rPr>
        <w:t>: із заробітної плати працівникам Підприємства, за спожиті комунальні послуги та з платежів до державного і місцевих бюджетів у межах затвердженого фінансового плану Підприємства;</w:t>
      </w:r>
    </w:p>
    <w:p w:rsidR="00FE6A16" w:rsidRDefault="00FE6A16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відсутності нещасних випадків з вини Підприємства.</w:t>
      </w:r>
    </w:p>
    <w:p w:rsidR="002E7ECE" w:rsidRPr="002206E3" w:rsidRDefault="002E7ECE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заохочувальні виплати, що не відносяться до оплати праці, Керівнику не надаються.</w:t>
      </w:r>
    </w:p>
    <w:p w:rsidR="00357841" w:rsidRDefault="00357841"/>
    <w:p w:rsidR="00B86DBA" w:rsidRDefault="00B86DBA"/>
    <w:p w:rsidR="00B86DBA" w:rsidRDefault="00B86DBA"/>
    <w:p w:rsidR="00B86DBA" w:rsidRDefault="00B86DBA"/>
    <w:sectPr w:rsidR="00B86DBA" w:rsidSect="00364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6A16"/>
    <w:rsid w:val="000E1448"/>
    <w:rsid w:val="0027355C"/>
    <w:rsid w:val="002E7ECE"/>
    <w:rsid w:val="00357841"/>
    <w:rsid w:val="003B421A"/>
    <w:rsid w:val="00510174"/>
    <w:rsid w:val="00567C6B"/>
    <w:rsid w:val="00691E4F"/>
    <w:rsid w:val="007B2B96"/>
    <w:rsid w:val="00856F2E"/>
    <w:rsid w:val="00B86DBA"/>
    <w:rsid w:val="00C6701E"/>
    <w:rsid w:val="00C84628"/>
    <w:rsid w:val="00DB0BA8"/>
    <w:rsid w:val="00FE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A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Юля</cp:lastModifiedBy>
  <cp:revision>14</cp:revision>
  <dcterms:created xsi:type="dcterms:W3CDTF">2021-03-03T11:29:00Z</dcterms:created>
  <dcterms:modified xsi:type="dcterms:W3CDTF">2021-09-22T12:44:00Z</dcterms:modified>
</cp:coreProperties>
</file>